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PLANO DE TRABALHO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935" distR="114935" hidden="0" layoutInCell="1" locked="0" relativeHeight="0" simplePos="0">
            <wp:simplePos x="0" y="0"/>
            <wp:positionH relativeFrom="column">
              <wp:posOffset>-194306</wp:posOffset>
            </wp:positionH>
            <wp:positionV relativeFrom="paragraph">
              <wp:posOffset>-655315</wp:posOffset>
            </wp:positionV>
            <wp:extent cx="6085205" cy="474980"/>
            <wp:effectExtent b="0" l="0" r="0" t="0"/>
            <wp:wrapSquare wrapText="bothSides" distB="0" distT="0" distL="114935" distR="114935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-3569" l="-296" r="-296" t="-3569"/>
                    <a:stretch>
                      <a:fillRect/>
                    </a:stretch>
                  </pic:blipFill>
                  <pic:spPr>
                    <a:xfrm>
                      <a:off x="0" y="0"/>
                      <a:ext cx="6085205" cy="4749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8741.0" w:type="dxa"/>
        <w:jc w:val="left"/>
        <w:tblInd w:w="115.0" w:type="dxa"/>
        <w:tblLayout w:type="fixed"/>
        <w:tblLook w:val="0000"/>
      </w:tblPr>
      <w:tblGrid>
        <w:gridCol w:w="8741"/>
        <w:tblGridChange w:id="0">
          <w:tblGrid>
            <w:gridCol w:w="8741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2">
            <w:pPr>
              <w:widowControl w:val="0"/>
              <w:numPr>
                <w:ilvl w:val="0"/>
                <w:numId w:val="1"/>
              </w:numPr>
              <w:spacing w:after="0" w:before="0" w:line="276" w:lineRule="auto"/>
              <w:ind w:left="720" w:right="113" w:hanging="360"/>
              <w:jc w:val="both"/>
              <w:rPr>
                <w:b w:val="1"/>
                <w:bCs w:val="1"/>
                <w:color w:val="00000a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bCs w:val="1"/>
                <w:color w:val="00000a"/>
                <w:sz w:val="24"/>
                <w:szCs w:val="24"/>
                <w:rtl w:val="0"/>
              </w:rPr>
              <w:t xml:space="preserve">DESCRIÇÃO DETALHADA DO OBJETO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240" w:before="240" w:line="276" w:lineRule="auto"/>
              <w:jc w:val="both"/>
              <w:rPr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line="276" w:lineRule="auto"/>
        <w:ind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741.0" w:type="dxa"/>
        <w:jc w:val="left"/>
        <w:tblInd w:w="115.0" w:type="dxa"/>
        <w:tblLayout w:type="fixed"/>
        <w:tblLook w:val="0000"/>
      </w:tblPr>
      <w:tblGrid>
        <w:gridCol w:w="8741"/>
        <w:tblGridChange w:id="0">
          <w:tblGrid>
            <w:gridCol w:w="8741"/>
          </w:tblGrid>
        </w:tblGridChange>
      </w:tblGrid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both"/>
              <w:rPr>
                <w:b w:val="1"/>
                <w:bCs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JUSTIFICATIVA E INTERESSE PÚBLICO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240" w:before="240"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line="276" w:lineRule="auto"/>
        <w:ind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741.0" w:type="dxa"/>
        <w:jc w:val="left"/>
        <w:tblInd w:w="115.0" w:type="dxa"/>
        <w:tblLayout w:type="fixed"/>
        <w:tblLook w:val="0000"/>
      </w:tblPr>
      <w:tblGrid>
        <w:gridCol w:w="8741"/>
        <w:tblGridChange w:id="0">
          <w:tblGrid>
            <w:gridCol w:w="8741"/>
          </w:tblGrid>
        </w:tblGridChange>
      </w:tblGrid>
      <w:tr>
        <w:trPr>
          <w:cantSplit w:val="0"/>
          <w:trHeight w:val="1190.6562500000002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76" w:lineRule="auto"/>
              <w:ind w:left="720" w:right="0" w:hanging="360"/>
              <w:jc w:val="both"/>
              <w:rPr>
                <w:b w:val="1"/>
                <w:bCs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METAS QUANTITATIVAS E QUALITATIVAS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240" w:before="240"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line="276" w:lineRule="auto"/>
        <w:ind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741.0" w:type="dxa"/>
        <w:jc w:val="left"/>
        <w:tblInd w:w="115.0" w:type="dxa"/>
        <w:tblLayout w:type="fixed"/>
        <w:tblLook w:val="0000"/>
      </w:tblPr>
      <w:tblGrid>
        <w:gridCol w:w="8741"/>
        <w:tblGridChange w:id="0">
          <w:tblGrid>
            <w:gridCol w:w="8741"/>
          </w:tblGrid>
        </w:tblGridChange>
      </w:tblGrid>
      <w:tr>
        <w:trPr>
          <w:cantSplit w:val="0"/>
          <w:trHeight w:val="12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76" w:lineRule="auto"/>
              <w:ind w:left="720" w:right="170" w:hanging="36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INDICADORES E MEIOS DE VERIFICAÇÃO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240" w:before="240"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line="276" w:lineRule="auto"/>
        <w:ind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741.0" w:type="dxa"/>
        <w:jc w:val="left"/>
        <w:tblInd w:w="115.0" w:type="dxa"/>
        <w:tblLayout w:type="fixed"/>
        <w:tblLook w:val="0000"/>
      </w:tblPr>
      <w:tblGrid>
        <w:gridCol w:w="8741"/>
        <w:tblGridChange w:id="0">
          <w:tblGrid>
            <w:gridCol w:w="8741"/>
          </w:tblGrid>
        </w:tblGridChange>
      </w:tblGrid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CRONOGRAMA DE EXECUÇÃO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240" w:before="240"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741.0" w:type="dxa"/>
        <w:jc w:val="left"/>
        <w:tblInd w:w="115.0" w:type="dxa"/>
        <w:tblLayout w:type="fixed"/>
        <w:tblLook w:val="0000"/>
      </w:tblPr>
      <w:tblGrid>
        <w:gridCol w:w="8741"/>
        <w:tblGridChange w:id="0">
          <w:tblGrid>
            <w:gridCol w:w="8741"/>
          </w:tblGrid>
        </w:tblGridChange>
      </w:tblGrid>
      <w:tr>
        <w:trPr>
          <w:cantSplit w:val="0"/>
          <w:trHeight w:val="327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PLANO DE APLICAÇÃO DOS RECURSOS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240" w:before="240"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741.0" w:type="dxa"/>
        <w:jc w:val="left"/>
        <w:tblInd w:w="115.0" w:type="dxa"/>
        <w:tblLayout w:type="fixed"/>
        <w:tblLook w:val="0000"/>
      </w:tblPr>
      <w:tblGrid>
        <w:gridCol w:w="8741"/>
        <w:tblGridChange w:id="0">
          <w:tblGrid>
            <w:gridCol w:w="8741"/>
          </w:tblGrid>
        </w:tblGridChange>
      </w:tblGrid>
      <w:tr>
        <w:trPr>
          <w:cantSplit w:val="0"/>
          <w:trHeight w:val="927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" w:line="276" w:lineRule="auto"/>
              <w:ind w:left="720" w:right="0" w:hanging="36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METODOLOGIA DE MONITORAMENTO E AVALIAÇÃO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240" w:before="240"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741.0" w:type="dxa"/>
        <w:jc w:val="left"/>
        <w:tblInd w:w="115.0" w:type="dxa"/>
        <w:tblLayout w:type="fixed"/>
        <w:tblLook w:val="0000"/>
      </w:tblPr>
      <w:tblGrid>
        <w:gridCol w:w="8741"/>
        <w:tblGridChange w:id="0">
          <w:tblGrid>
            <w:gridCol w:w="8741"/>
          </w:tblGrid>
        </w:tblGridChange>
      </w:tblGrid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" w:line="276" w:lineRule="auto"/>
              <w:ind w:left="720" w:right="0" w:hanging="36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FORMA DE PRESTAÇÃO DE CONTAS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240" w:before="240"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widowControl w:val="1"/>
        <w:spacing w:line="276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NOME DO REPRESENTANTE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Organização da Sociedade Civil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pgSz w:h="16838" w:w="11906" w:orient="portrait"/>
      <w:pgMar w:bottom="280" w:top="1800" w:left="1440" w:right="1500" w:header="491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01"/>
    </w:pPr>
    <w:rPr>
      <w:rFonts w:ascii="Calibri" w:cs="Calibri" w:eastAsia="Calibri" w:hAnsi="Calibri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7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7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7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7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7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7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3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VQOW8TXPkt73ww7c8FLhbwjNAQ==">CgMxLjA4AHIhMXdYLXRSck11cVpzakZUZTNUbUNyN3MzdVVlM2JCSGJn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2024-07-11T00:00:00Z</vt:lpwstr>
  </property>
  <property fmtid="{D5CDD505-2E9C-101B-9397-08002B2CF9AE}" pid="3" name="Creator">
    <vt:lpwstr>Writer</vt:lpwstr>
  </property>
  <property fmtid="{D5CDD505-2E9C-101B-9397-08002B2CF9AE}" pid="4" name="LastSaved">
    <vt:lpwstr>2024-07-11T00:00:00Z</vt:lpwstr>
  </property>
</Properties>
</file>